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3D7" w:rsidRPr="005005AF" w:rsidRDefault="00725EE7" w:rsidP="00725EE7">
      <w:pPr>
        <w:ind w:firstLine="0"/>
        <w:jc w:val="center"/>
        <w:rPr>
          <w:b/>
        </w:rPr>
      </w:pPr>
      <w:r w:rsidRPr="005005AF">
        <w:rPr>
          <w:b/>
        </w:rPr>
        <w:t>“</w:t>
      </w:r>
      <w:r w:rsidR="001D73D7" w:rsidRPr="005005AF">
        <w:rPr>
          <w:b/>
        </w:rPr>
        <w:t>The Hype</w:t>
      </w:r>
      <w:r w:rsidRPr="005005AF">
        <w:rPr>
          <w:b/>
        </w:rPr>
        <w:t>”</w:t>
      </w:r>
    </w:p>
    <w:p w:rsidR="0090152E" w:rsidRPr="005005AF" w:rsidRDefault="00725EE7" w:rsidP="0052425C">
      <w:r w:rsidRPr="005005AF">
        <w:t>In the 197</w:t>
      </w:r>
      <w:r w:rsidR="001D73D7" w:rsidRPr="005005AF">
        <w:t xml:space="preserve">0s, few bands visited Seattle, and the few that did would rent halls </w:t>
      </w:r>
      <w:r w:rsidR="006E226B" w:rsidRPr="005005AF">
        <w:t xml:space="preserve">and musical instruments </w:t>
      </w:r>
      <w:r w:rsidR="001D73D7" w:rsidRPr="005005AF">
        <w:t xml:space="preserve">to perform in. </w:t>
      </w:r>
      <w:r w:rsidR="006E226B" w:rsidRPr="005005AF">
        <w:t xml:space="preserve"> It i</w:t>
      </w:r>
      <w:r w:rsidR="001D73D7" w:rsidRPr="005005AF">
        <w:t xml:space="preserve">s through the concerts and publishes in the local newspapers that bands became popular in Seattle and other cities. Some </w:t>
      </w:r>
      <w:r w:rsidRPr="005005AF">
        <w:t>of the bands included the B</w:t>
      </w:r>
      <w:r w:rsidR="001D73D7" w:rsidRPr="005005AF">
        <w:t xml:space="preserve">ig </w:t>
      </w:r>
      <w:r w:rsidRPr="005005AF">
        <w:t>B</w:t>
      </w:r>
      <w:r w:rsidR="001D73D7" w:rsidRPr="005005AF">
        <w:t xml:space="preserve">lack, Melvin’s, gas </w:t>
      </w:r>
      <w:proofErr w:type="spellStart"/>
      <w:r w:rsidR="001D73D7" w:rsidRPr="005005AF">
        <w:t>Huffers</w:t>
      </w:r>
      <w:proofErr w:type="spellEnd"/>
      <w:r w:rsidR="001D73D7" w:rsidRPr="005005AF">
        <w:t>, blackouts, max band, and the dead moon</w:t>
      </w:r>
      <w:r w:rsidR="001B00C9">
        <w:t xml:space="preserve"> </w:t>
      </w:r>
      <w:r w:rsidR="001B00C9">
        <w:t>(</w:t>
      </w:r>
      <w:r w:rsidR="001B00C9" w:rsidRPr="005005AF">
        <w:t xml:space="preserve">Al </w:t>
      </w:r>
      <w:proofErr w:type="spellStart"/>
      <w:r w:rsidR="001B00C9" w:rsidRPr="005005AF">
        <w:t>Schenkel</w:t>
      </w:r>
      <w:proofErr w:type="spellEnd"/>
      <w:r w:rsidR="001B00C9" w:rsidRPr="005005AF">
        <w:t>, 2013)</w:t>
      </w:r>
      <w:bookmarkStart w:id="0" w:name="_GoBack"/>
      <w:bookmarkEnd w:id="0"/>
      <w:r w:rsidR="001D73D7" w:rsidRPr="005005AF">
        <w:t>. The music helped the residents relax and have fun, and Seattle made a lively audience for the bands compared to other cities su</w:t>
      </w:r>
      <w:r w:rsidRPr="005005AF">
        <w:t xml:space="preserve">ch as New York and Los Angelo. </w:t>
      </w:r>
      <w:r w:rsidR="001D73D7" w:rsidRPr="005005AF">
        <w:t>The crews had members from both genders, although som</w:t>
      </w:r>
      <w:r w:rsidRPr="005005AF">
        <w:t>e were made of a single-gender.</w:t>
      </w:r>
      <w:r w:rsidR="001D73D7" w:rsidRPr="005005AF">
        <w:t xml:space="preserve"> Some bands were started when the members were still in school, and they made some recordings as students. The Grunge music was </w:t>
      </w:r>
      <w:r w:rsidRPr="005005AF">
        <w:t xml:space="preserve">seen </w:t>
      </w:r>
      <w:r w:rsidR="001D73D7" w:rsidRPr="005005AF">
        <w:t>similar to rock music due to their loud</w:t>
      </w:r>
      <w:r w:rsidR="0052425C" w:rsidRPr="005005AF">
        <w:t xml:space="preserve">ness and content in the lyrics. </w:t>
      </w:r>
      <w:r w:rsidR="001D73D7" w:rsidRPr="005005AF">
        <w:t>Similarly, the instruments used were guitars and drum sets. Until the release of some great hits such as Nirvana, most people became aware and interested in grunge music</w:t>
      </w:r>
      <w:r w:rsidR="001B00C9">
        <w:t xml:space="preserve"> (</w:t>
      </w:r>
      <w:r w:rsidR="001B00C9" w:rsidRPr="005005AF">
        <w:t xml:space="preserve">Al </w:t>
      </w:r>
      <w:proofErr w:type="spellStart"/>
      <w:r w:rsidR="001B00C9" w:rsidRPr="005005AF">
        <w:t>Schenkel</w:t>
      </w:r>
      <w:proofErr w:type="spellEnd"/>
      <w:r w:rsidR="001B00C9" w:rsidRPr="005005AF">
        <w:t>, 2013)</w:t>
      </w:r>
      <w:r w:rsidR="001D73D7" w:rsidRPr="005005AF">
        <w:t>. The bands then got the opportunities for involving in fashion with their brands and art. Grunge became popular, and the bands became successful over time.</w:t>
      </w:r>
    </w:p>
    <w:p w:rsidR="005005AF" w:rsidRDefault="005005AF" w:rsidP="00725EE7">
      <w:pPr>
        <w:ind w:firstLine="0"/>
        <w:jc w:val="center"/>
        <w:rPr>
          <w:b/>
        </w:rPr>
      </w:pPr>
    </w:p>
    <w:p w:rsidR="00725EE7" w:rsidRPr="005005AF" w:rsidRDefault="00725EE7" w:rsidP="00725EE7">
      <w:pPr>
        <w:ind w:firstLine="0"/>
        <w:jc w:val="center"/>
        <w:rPr>
          <w:b/>
        </w:rPr>
      </w:pPr>
      <w:r w:rsidRPr="005005AF">
        <w:rPr>
          <w:b/>
        </w:rPr>
        <w:t>Reference</w:t>
      </w:r>
    </w:p>
    <w:p w:rsidR="00725EE7" w:rsidRPr="005005AF" w:rsidRDefault="00725EE7" w:rsidP="005005AF">
      <w:pPr>
        <w:ind w:left="720" w:hanging="720"/>
      </w:pPr>
      <w:r w:rsidRPr="005005AF">
        <w:t xml:space="preserve">Al </w:t>
      </w:r>
      <w:proofErr w:type="spellStart"/>
      <w:r w:rsidRPr="005005AF">
        <w:t>Schenkel</w:t>
      </w:r>
      <w:proofErr w:type="spellEnd"/>
      <w:r w:rsidRPr="005005AF">
        <w:t xml:space="preserve">, (2013). HYPE!.1996 </w:t>
      </w:r>
      <w:proofErr w:type="spellStart"/>
      <w:r w:rsidRPr="005005AF">
        <w:t>Completo</w:t>
      </w:r>
      <w:proofErr w:type="spellEnd"/>
      <w:r w:rsidRPr="005005AF">
        <w:t xml:space="preserve"> </w:t>
      </w:r>
      <w:proofErr w:type="spellStart"/>
      <w:r w:rsidRPr="005005AF">
        <w:t>Legendado</w:t>
      </w:r>
      <w:proofErr w:type="spellEnd"/>
      <w:r w:rsidRPr="005005AF">
        <w:rPr>
          <w:b/>
          <w:bCs/>
        </w:rPr>
        <w:t xml:space="preserve">. </w:t>
      </w:r>
      <w:r w:rsidRPr="005005AF">
        <w:rPr>
          <w:bCs/>
        </w:rPr>
        <w:t>Retrieved from</w:t>
      </w:r>
      <w:r w:rsidRPr="005005AF">
        <w:rPr>
          <w:b/>
          <w:bCs/>
        </w:rPr>
        <w:t xml:space="preserve"> </w:t>
      </w:r>
      <w:r w:rsidRPr="005005AF">
        <w:t>https://www.youtube.com/watch?v=C5AFs0RrGZI&amp;feature=youtu.be&amp;t=179</w:t>
      </w:r>
    </w:p>
    <w:p w:rsidR="00725EE7" w:rsidRPr="005005AF" w:rsidRDefault="00725EE7" w:rsidP="00725EE7">
      <w:pPr>
        <w:ind w:firstLine="0"/>
      </w:pPr>
    </w:p>
    <w:sectPr w:rsidR="00725EE7" w:rsidRPr="00500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04"/>
    <w:rsid w:val="00111734"/>
    <w:rsid w:val="00116904"/>
    <w:rsid w:val="001339C7"/>
    <w:rsid w:val="001A6CC5"/>
    <w:rsid w:val="001B00C9"/>
    <w:rsid w:val="001D73D7"/>
    <w:rsid w:val="00403885"/>
    <w:rsid w:val="005005AF"/>
    <w:rsid w:val="0050406B"/>
    <w:rsid w:val="0052425C"/>
    <w:rsid w:val="00605735"/>
    <w:rsid w:val="006E226B"/>
    <w:rsid w:val="00725EE7"/>
    <w:rsid w:val="0090152E"/>
    <w:rsid w:val="00B773B7"/>
    <w:rsid w:val="00CF3B94"/>
    <w:rsid w:val="00E0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5DEC"/>
  <w15:chartTrackingRefBased/>
  <w15:docId w15:val="{B3E8C574-419A-4CE0-8BCE-768E65C8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5EE7"/>
    <w:pPr>
      <w:spacing w:before="100" w:beforeAutospacing="1" w:after="100" w:afterAutospacing="1" w:line="240" w:lineRule="auto"/>
      <w:ind w:firstLine="0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EE7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HP</cp:lastModifiedBy>
  <cp:revision>4</cp:revision>
  <dcterms:created xsi:type="dcterms:W3CDTF">2020-11-25T07:33:00Z</dcterms:created>
  <dcterms:modified xsi:type="dcterms:W3CDTF">2020-11-25T07:34:00Z</dcterms:modified>
</cp:coreProperties>
</file>